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98" w:rsidRDefault="00E72198" w:rsidP="00E72198">
      <w:pPr>
        <w:pStyle w:val="Default"/>
        <w:jc w:val="center"/>
        <w:rPr>
          <w:b/>
        </w:rPr>
      </w:pPr>
      <w:r>
        <w:rPr>
          <w:b/>
        </w:rPr>
        <w:t>Scheda di progetto o laboratorio</w:t>
      </w:r>
    </w:p>
    <w:p w:rsidR="006E4979" w:rsidRPr="006E4979" w:rsidRDefault="006E4979" w:rsidP="00E72198">
      <w:pPr>
        <w:pStyle w:val="Default"/>
        <w:jc w:val="center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 xml:space="preserve">Referente prof.ssa </w:t>
      </w:r>
      <w:r w:rsidR="00A636E8">
        <w:rPr>
          <w:rFonts w:asciiTheme="minorHAnsi" w:hAnsiTheme="minorHAnsi"/>
          <w:i/>
          <w:sz w:val="20"/>
          <w:szCs w:val="20"/>
        </w:rPr>
        <w:t xml:space="preserve">Stefania </w:t>
      </w:r>
      <w:proofErr w:type="spellStart"/>
      <w:r>
        <w:rPr>
          <w:rFonts w:asciiTheme="minorHAnsi" w:hAnsiTheme="minorHAnsi"/>
          <w:i/>
          <w:sz w:val="20"/>
          <w:szCs w:val="20"/>
        </w:rPr>
        <w:t>Marenna</w:t>
      </w:r>
      <w:proofErr w:type="spellEnd"/>
    </w:p>
    <w:tbl>
      <w:tblPr>
        <w:tblW w:w="0" w:type="auto"/>
        <w:tblLayout w:type="fixed"/>
        <w:tblLook w:val="04A0"/>
      </w:tblPr>
      <w:tblGrid>
        <w:gridCol w:w="2932"/>
        <w:gridCol w:w="5378"/>
        <w:gridCol w:w="1468"/>
      </w:tblGrid>
      <w:tr w:rsidR="00E72198" w:rsidTr="00E72198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2198" w:rsidRDefault="00E72198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Denominazione progetto/laboratorio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1E6" w:rsidRPr="00467F0C" w:rsidRDefault="00EE51E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467F0C">
              <w:rPr>
                <w:b/>
                <w:sz w:val="20"/>
                <w:szCs w:val="20"/>
              </w:rPr>
              <w:t>Sistema Gestione Qualità</w:t>
            </w:r>
          </w:p>
          <w:p w:rsidR="00E72198" w:rsidRDefault="00EE51E6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467F0C">
              <w:rPr>
                <w:sz w:val="20"/>
                <w:szCs w:val="20"/>
              </w:rPr>
              <w:t xml:space="preserve">Valutazione e certificazione dell’Istituto secondo la </w:t>
            </w:r>
            <w:r w:rsidRPr="00467F0C">
              <w:rPr>
                <w:b/>
                <w:sz w:val="20"/>
                <w:szCs w:val="20"/>
              </w:rPr>
              <w:t>Norma UNI EN ISO 9004:2009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Destinatari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98" w:rsidRPr="003F5BD1" w:rsidRDefault="00EE51E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3F5BD1">
              <w:rPr>
                <w:sz w:val="20"/>
                <w:szCs w:val="20"/>
              </w:rPr>
              <w:t xml:space="preserve">Tutti gli </w:t>
            </w:r>
            <w:proofErr w:type="spellStart"/>
            <w:r w:rsidRPr="003F5BD1">
              <w:rPr>
                <w:sz w:val="20"/>
                <w:szCs w:val="20"/>
              </w:rPr>
              <w:t>stakholders</w:t>
            </w:r>
            <w:proofErr w:type="spellEnd"/>
            <w:r w:rsidRPr="003F5BD1">
              <w:rPr>
                <w:sz w:val="20"/>
                <w:szCs w:val="20"/>
              </w:rPr>
              <w:t>: Docenti- Studenti- Genitori - ATA- Territorio</w:t>
            </w:r>
          </w:p>
          <w:p w:rsidR="00E72198" w:rsidRDefault="00E72198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98" w:rsidRPr="00A636E8" w:rsidRDefault="00A636E8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A636E8">
              <w:rPr>
                <w:i/>
                <w:sz w:val="20"/>
                <w:szCs w:val="20"/>
              </w:rPr>
              <w:t>Situazione e descrizione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D1" w:rsidRDefault="003F5BD1">
            <w:pPr>
              <w:spacing w:after="0" w:line="240" w:lineRule="auto"/>
              <w:jc w:val="both"/>
            </w:pPr>
            <w:r>
              <w:t>Sviluppare e disseminare buone pratiche gestionali ed organizzative per migliorare  efficacia ed efficienza del sistema educativo.</w:t>
            </w:r>
          </w:p>
          <w:p w:rsidR="00E72198" w:rsidRDefault="003F5BD1" w:rsidP="003F5BD1">
            <w:pPr>
              <w:spacing w:after="0" w:line="240" w:lineRule="auto"/>
              <w:jc w:val="both"/>
              <w:rPr>
                <w:i/>
                <w:color w:val="FF0000"/>
                <w:sz w:val="20"/>
                <w:szCs w:val="20"/>
              </w:rPr>
            </w:pPr>
            <w:r>
              <w:t>Monitorare impatto sul territorio e grado di soddisfazione di tutti i portatori di interesse.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Priorità cui si riferisce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Quelle del RAV, se il progetto si riferisce ad una di esse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Traguardo di risultato (</w:t>
            </w:r>
            <w:proofErr w:type="spellStart"/>
            <w:r>
              <w:rPr>
                <w:sz w:val="20"/>
                <w:szCs w:val="20"/>
              </w:rPr>
              <w:t>event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Nel caso ricorra, a quale traguardo di risultato del RAV (sezione V)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Obiettivo di processo (</w:t>
            </w:r>
            <w:proofErr w:type="spellStart"/>
            <w:r>
              <w:rPr>
                <w:sz w:val="20"/>
                <w:szCs w:val="20"/>
              </w:rPr>
              <w:t>event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17450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Autovalutazione e monitoraggio dei processi nell’ottica del miglioramento continuo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Altre priorità (eventuale)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AB6765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La Qualità del sistema scolastico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previste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2E" w:rsidRPr="003F5BD1" w:rsidRDefault="00F70E2E" w:rsidP="00F70E2E">
            <w:pPr>
              <w:spacing w:line="240" w:lineRule="auto"/>
              <w:rPr>
                <w:iCs/>
                <w:sz w:val="20"/>
                <w:szCs w:val="20"/>
              </w:rPr>
            </w:pPr>
            <w:r w:rsidRPr="003F5BD1">
              <w:rPr>
                <w:iCs/>
                <w:sz w:val="20"/>
                <w:szCs w:val="20"/>
              </w:rPr>
              <w:t xml:space="preserve">Partecipazione a Seminari di formazione e a tavoli di  </w:t>
            </w:r>
            <w:proofErr w:type="spellStart"/>
            <w:r w:rsidRPr="003F5BD1">
              <w:rPr>
                <w:iCs/>
                <w:sz w:val="20"/>
                <w:szCs w:val="20"/>
              </w:rPr>
              <w:t>bench-marking</w:t>
            </w:r>
            <w:proofErr w:type="spellEnd"/>
            <w:r w:rsidRPr="003F5BD1">
              <w:rPr>
                <w:iCs/>
                <w:sz w:val="20"/>
                <w:szCs w:val="20"/>
              </w:rPr>
              <w:t xml:space="preserve"> </w:t>
            </w:r>
          </w:p>
          <w:p w:rsidR="00B203A9" w:rsidRPr="003F5BD1" w:rsidRDefault="00F70E2E" w:rsidP="00B203A9">
            <w:pPr>
              <w:spacing w:line="240" w:lineRule="auto"/>
              <w:rPr>
                <w:iCs/>
                <w:sz w:val="20"/>
                <w:szCs w:val="20"/>
              </w:rPr>
            </w:pPr>
            <w:r w:rsidRPr="003F5BD1">
              <w:rPr>
                <w:iCs/>
                <w:sz w:val="20"/>
                <w:szCs w:val="20"/>
              </w:rPr>
              <w:t>Redazione dei capitoli del Manuale della Qualità</w:t>
            </w:r>
          </w:p>
          <w:p w:rsidR="00E72198" w:rsidRPr="003F5BD1" w:rsidRDefault="00F70E2E" w:rsidP="00B203A9">
            <w:pPr>
              <w:spacing w:line="240" w:lineRule="auto"/>
              <w:rPr>
                <w:iCs/>
                <w:sz w:val="20"/>
                <w:szCs w:val="20"/>
              </w:rPr>
            </w:pPr>
            <w:r w:rsidRPr="003F5BD1">
              <w:rPr>
                <w:iCs/>
                <w:sz w:val="20"/>
                <w:szCs w:val="20"/>
              </w:rPr>
              <w:t xml:space="preserve">Rilevazione della soddisfazione degli </w:t>
            </w:r>
            <w:proofErr w:type="spellStart"/>
            <w:r w:rsidRPr="003F5BD1">
              <w:rPr>
                <w:iCs/>
                <w:sz w:val="20"/>
                <w:szCs w:val="20"/>
              </w:rPr>
              <w:t>stakholders</w:t>
            </w:r>
            <w:proofErr w:type="spellEnd"/>
            <w:r w:rsidRPr="003F5BD1">
              <w:rPr>
                <w:iCs/>
                <w:sz w:val="20"/>
                <w:szCs w:val="20"/>
              </w:rPr>
              <w:t xml:space="preserve"> tramite Questionari</w:t>
            </w:r>
          </w:p>
          <w:p w:rsidR="00B203A9" w:rsidRDefault="00B203A9" w:rsidP="00F70E2E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3F5BD1">
              <w:rPr>
                <w:iCs/>
                <w:sz w:val="20"/>
                <w:szCs w:val="20"/>
              </w:rPr>
              <w:t>Tabulazione questionari- Pubblicazione del report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Obiettivi-metodologie</w:t>
            </w:r>
            <w:proofErr w:type="spellEnd"/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911582" w:rsidP="00911582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BFBFB"/>
              </w:rPr>
              <w:t>M</w:t>
            </w:r>
            <w:r w:rsidRPr="00911582">
              <w:rPr>
                <w:color w:val="333333"/>
                <w:sz w:val="20"/>
                <w:szCs w:val="20"/>
                <w:shd w:val="clear" w:color="auto" w:fill="FBFBFB"/>
              </w:rPr>
              <w:t>igliorare la qualità dei servizi offerti all’utenza (studenti, famiglie, territorio), attraverso la formalizzazione e la successiva ottimale gestione dei processi organizzativi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Durata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8DF" w:rsidRDefault="007C28DF" w:rsidP="00F70E2E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Annuale,  da ottobre 2015 a giugno 2016. 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Risorse finanziarie necessarie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98" w:rsidRDefault="00E72198" w:rsidP="007C28D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Risorse umane (ore) / area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E2E" w:rsidRPr="003F5BD1" w:rsidRDefault="00F70E2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3F5BD1">
              <w:rPr>
                <w:sz w:val="20"/>
                <w:szCs w:val="20"/>
              </w:rPr>
              <w:t>n. 1 Responsabile SGQS (Sistema Gestione Qualità Scuola)/n.</w:t>
            </w:r>
            <w:r w:rsidR="00B203A9" w:rsidRPr="003F5BD1">
              <w:rPr>
                <w:sz w:val="20"/>
                <w:szCs w:val="20"/>
              </w:rPr>
              <w:t xml:space="preserve"> </w:t>
            </w:r>
            <w:r w:rsidRPr="003F5BD1">
              <w:rPr>
                <w:sz w:val="20"/>
                <w:szCs w:val="20"/>
              </w:rPr>
              <w:t>ore 40</w:t>
            </w:r>
          </w:p>
          <w:p w:rsidR="00E72198" w:rsidRDefault="00F70E2E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3F5BD1">
              <w:rPr>
                <w:sz w:val="20"/>
                <w:szCs w:val="20"/>
              </w:rPr>
              <w:t>n. 2 Docenti esperti di autovalutazione e valutazione/n. ore</w:t>
            </w:r>
            <w:r w:rsidR="00B203A9" w:rsidRPr="003F5BD1">
              <w:rPr>
                <w:sz w:val="20"/>
                <w:szCs w:val="20"/>
              </w:rPr>
              <w:t xml:space="preserve"> 20 pro capite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Altre risorse necessarie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Altre risorse eventualmente necessarie (laboratori, …)</w:t>
            </w:r>
          </w:p>
        </w:tc>
      </w:tr>
      <w:tr w:rsidR="00E72198" w:rsidTr="00E72198">
        <w:trPr>
          <w:trHeight w:val="42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198" w:rsidRDefault="00E72198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Valutazione risultati</w:t>
            </w:r>
          </w:p>
        </w:tc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98" w:rsidRDefault="00F70E2E">
            <w:pPr>
              <w:pStyle w:val="Default"/>
              <w:spacing w:line="276" w:lineRule="auto"/>
            </w:pPr>
            <w:r>
              <w:t>Rilascio della Certificazione UNI EN ISO 9004:2009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5849"/>
            </w:tblGrid>
            <w:tr w:rsidR="00E72198">
              <w:trPr>
                <w:trHeight w:val="220"/>
              </w:trPr>
              <w:tc>
                <w:tcPr>
                  <w:tcW w:w="584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72198" w:rsidRDefault="00E72198">
                  <w:pPr>
                    <w:pStyle w:val="Default"/>
                    <w:spacing w:line="276" w:lineRule="auto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sz w:val="22"/>
                      <w:szCs w:val="22"/>
                    </w:rPr>
                    <w:t>La valutazione complessiva dei risultati al termine del progetto.</w:t>
                  </w:r>
                </w:p>
              </w:tc>
            </w:tr>
          </w:tbl>
          <w:p w:rsidR="00E72198" w:rsidRDefault="00E72198">
            <w:pPr>
              <w:spacing w:after="0" w:line="240" w:lineRule="auto"/>
              <w:jc w:val="both"/>
              <w:rPr>
                <w:i/>
                <w:sz w:val="20"/>
                <w:szCs w:val="20"/>
                <w:highlight w:val="yellow"/>
              </w:rPr>
            </w:pPr>
          </w:p>
        </w:tc>
      </w:tr>
    </w:tbl>
    <w:p w:rsidR="00E72198" w:rsidRDefault="00E72198" w:rsidP="00E72198">
      <w:pPr>
        <w:pStyle w:val="Default"/>
      </w:pPr>
    </w:p>
    <w:tbl>
      <w:tblPr>
        <w:tblW w:w="0" w:type="auto"/>
        <w:tblLayout w:type="fixed"/>
        <w:tblLook w:val="04A0"/>
      </w:tblPr>
      <w:tblGrid>
        <w:gridCol w:w="8823"/>
      </w:tblGrid>
      <w:tr w:rsidR="00E72198" w:rsidTr="00E72198">
        <w:trPr>
          <w:trHeight w:val="489"/>
        </w:trPr>
        <w:tc>
          <w:tcPr>
            <w:tcW w:w="8823" w:type="dxa"/>
            <w:tcBorders>
              <w:top w:val="nil"/>
              <w:left w:val="nil"/>
              <w:bottom w:val="nil"/>
              <w:right w:val="nil"/>
            </w:tcBorders>
          </w:tcPr>
          <w:p w:rsidR="00E72198" w:rsidRDefault="00E72198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E72198" w:rsidRDefault="00E72198" w:rsidP="00E72198"/>
    <w:p w:rsidR="00E72198" w:rsidRDefault="00E72198" w:rsidP="00E72198">
      <w:pPr>
        <w:rPr>
          <w:b/>
        </w:rPr>
      </w:pPr>
    </w:p>
    <w:p w:rsidR="00AA4D1F" w:rsidRDefault="00AA4D1F"/>
    <w:sectPr w:rsidR="00AA4D1F" w:rsidSect="00AA4D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72198"/>
    <w:rsid w:val="000012CF"/>
    <w:rsid w:val="003F5BD1"/>
    <w:rsid w:val="00467F0C"/>
    <w:rsid w:val="00557E51"/>
    <w:rsid w:val="006E4979"/>
    <w:rsid w:val="007C28DF"/>
    <w:rsid w:val="007F0F31"/>
    <w:rsid w:val="00902CE4"/>
    <w:rsid w:val="00911582"/>
    <w:rsid w:val="00A636E8"/>
    <w:rsid w:val="00AA4D1F"/>
    <w:rsid w:val="00AB6765"/>
    <w:rsid w:val="00B04D57"/>
    <w:rsid w:val="00B203A9"/>
    <w:rsid w:val="00D24AF4"/>
    <w:rsid w:val="00E17450"/>
    <w:rsid w:val="00E72198"/>
    <w:rsid w:val="00EE51E6"/>
    <w:rsid w:val="00F7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21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72198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Arma dei Carabinieri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Vicepresidenza</cp:lastModifiedBy>
  <cp:revision>12</cp:revision>
  <dcterms:created xsi:type="dcterms:W3CDTF">2016-01-09T21:53:00Z</dcterms:created>
  <dcterms:modified xsi:type="dcterms:W3CDTF">2016-01-29T10:01:00Z</dcterms:modified>
</cp:coreProperties>
</file>